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6C" w:rsidRPr="009C6D70" w:rsidRDefault="00566129" w:rsidP="002910CB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8896350"/>
            <wp:effectExtent l="19050" t="0" r="9525" b="0"/>
            <wp:docPr id="1" name="Рисунок 1" descr="C:\Documents and Settings\user\Рабочий стол\мун задание\Мун задание 1 лист Ко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н задание\Мун задание 1 лист Конный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36"/>
        <w:gridCol w:w="1134"/>
        <w:gridCol w:w="1417"/>
        <w:gridCol w:w="1418"/>
        <w:gridCol w:w="1559"/>
        <w:gridCol w:w="1276"/>
        <w:gridCol w:w="1417"/>
      </w:tblGrid>
      <w:tr w:rsidR="00046E5C" w:rsidRPr="00261071" w:rsidTr="00046E5C">
        <w:tc>
          <w:tcPr>
            <w:tcW w:w="2836" w:type="dxa"/>
          </w:tcPr>
          <w:p w:rsidR="00046E5C" w:rsidRPr="00426C9D" w:rsidRDefault="00046E5C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ваниях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стоящего уровня</w:t>
            </w:r>
          </w:p>
        </w:tc>
        <w:tc>
          <w:tcPr>
            <w:tcW w:w="1134" w:type="dxa"/>
          </w:tcPr>
          <w:p w:rsidR="00046E5C" w:rsidRPr="003B4CA5" w:rsidRDefault="00046E5C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E5C" w:rsidRPr="00046E5C" w:rsidRDefault="00046E5C" w:rsidP="003B6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E5C" w:rsidRPr="00261071" w:rsidTr="00046E5C">
        <w:tc>
          <w:tcPr>
            <w:tcW w:w="2836" w:type="dxa"/>
          </w:tcPr>
          <w:p w:rsidR="00046E5C" w:rsidRPr="00426C9D" w:rsidRDefault="00046E5C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занятых на соре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нованиях вышестоящего уровня</w:t>
            </w:r>
          </w:p>
        </w:tc>
        <w:tc>
          <w:tcPr>
            <w:tcW w:w="1134" w:type="dxa"/>
          </w:tcPr>
          <w:p w:rsidR="00046E5C" w:rsidRPr="00261071" w:rsidRDefault="00046E5C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046E5C" w:rsidRPr="00046E5C" w:rsidRDefault="004B1C6E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46E5C" w:rsidRPr="00046E5C" w:rsidRDefault="004B1C6E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46E5C" w:rsidRPr="00046E5C" w:rsidRDefault="004B1C6E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46E5C" w:rsidRPr="00046E5C" w:rsidRDefault="004B1C6E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46E5C" w:rsidRPr="00046E5C" w:rsidRDefault="004B1C6E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065F" w:rsidRPr="00261071" w:rsidTr="00046E5C">
        <w:tc>
          <w:tcPr>
            <w:tcW w:w="2836" w:type="dxa"/>
          </w:tcPr>
          <w:p w:rsidR="0027065F" w:rsidRPr="00426C9D" w:rsidRDefault="0027065F" w:rsidP="00BE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5F" w:rsidRPr="00426C9D" w:rsidRDefault="0027065F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065F" w:rsidRDefault="0027065F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27065F" w:rsidRPr="003E785F" w:rsidRDefault="0027065F" w:rsidP="000A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27065F" w:rsidRPr="003E785F" w:rsidRDefault="0027065F" w:rsidP="000A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27065F" w:rsidRPr="003E785F" w:rsidRDefault="0027065F" w:rsidP="00CC75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  <w:shd w:val="clear" w:color="auto" w:fill="auto"/>
          </w:tcPr>
          <w:p w:rsidR="0027065F" w:rsidRPr="003E785F" w:rsidRDefault="0027065F" w:rsidP="00CC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17" w:type="dxa"/>
            <w:shd w:val="clear" w:color="auto" w:fill="auto"/>
          </w:tcPr>
          <w:p w:rsidR="0027065F" w:rsidRPr="003E785F" w:rsidRDefault="0027065F" w:rsidP="00CC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27065F" w:rsidRPr="00261071" w:rsidTr="00046E5C">
        <w:tc>
          <w:tcPr>
            <w:tcW w:w="2836" w:type="dxa"/>
          </w:tcPr>
          <w:p w:rsidR="0027065F" w:rsidRPr="00426C9D" w:rsidRDefault="0027065F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Количество детей, о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дохнувших в оздоров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тельных лагерях в кан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кулярный период, орг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низованных учрежден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:rsidR="0027065F" w:rsidRDefault="0027065F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27065F" w:rsidRPr="004B1C6E" w:rsidRDefault="0027065F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7065F" w:rsidRPr="004B1C6E" w:rsidRDefault="0027065F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7065F" w:rsidRPr="004B1C6E" w:rsidRDefault="0027065F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7065F" w:rsidRPr="004B1C6E" w:rsidRDefault="0027065F" w:rsidP="004B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7065F" w:rsidRPr="004B1C6E" w:rsidRDefault="0027065F" w:rsidP="0004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C6D70" w:rsidRDefault="009C6D70" w:rsidP="002910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10CB" w:rsidRPr="00D605BB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5BB">
        <w:rPr>
          <w:rFonts w:ascii="Times New Roman" w:hAnsi="Times New Roman" w:cs="Times New Roman"/>
          <w:sz w:val="24"/>
          <w:szCs w:val="24"/>
        </w:rPr>
        <w:t xml:space="preserve"> </w:t>
      </w:r>
      <w:r w:rsidR="007A285C" w:rsidRPr="00D605BB">
        <w:rPr>
          <w:rFonts w:ascii="Times New Roman" w:hAnsi="Times New Roman" w:cs="Times New Roman"/>
          <w:sz w:val="24"/>
          <w:szCs w:val="24"/>
        </w:rPr>
        <w:t>3</w:t>
      </w:r>
      <w:r w:rsidRPr="00D605BB">
        <w:rPr>
          <w:rFonts w:ascii="Times New Roman" w:hAnsi="Times New Roman" w:cs="Times New Roman"/>
          <w:sz w:val="24"/>
          <w:szCs w:val="24"/>
        </w:rPr>
        <w:t>.</w:t>
      </w:r>
      <w:r w:rsidR="00DC2543" w:rsidRPr="00D605BB">
        <w:rPr>
          <w:rFonts w:ascii="Times New Roman" w:hAnsi="Times New Roman" w:cs="Times New Roman"/>
          <w:sz w:val="24"/>
          <w:szCs w:val="24"/>
        </w:rPr>
        <w:t>2</w:t>
      </w:r>
      <w:r w:rsidRPr="00D605BB">
        <w:rPr>
          <w:rFonts w:ascii="Times New Roman" w:hAnsi="Times New Roman" w:cs="Times New Roman"/>
          <w:sz w:val="24"/>
          <w:szCs w:val="24"/>
        </w:rPr>
        <w:t>. Объем (</w:t>
      </w:r>
      <w:r w:rsidR="007A285C" w:rsidRPr="00D605BB">
        <w:rPr>
          <w:rFonts w:ascii="Times New Roman" w:hAnsi="Times New Roman" w:cs="Times New Roman"/>
          <w:sz w:val="24"/>
          <w:szCs w:val="24"/>
        </w:rPr>
        <w:t>содержание</w:t>
      </w:r>
      <w:r w:rsidRPr="00D605BB">
        <w:rPr>
          <w:rFonts w:ascii="Times New Roman" w:hAnsi="Times New Roman" w:cs="Times New Roman"/>
          <w:sz w:val="24"/>
          <w:szCs w:val="24"/>
        </w:rPr>
        <w:t xml:space="preserve">) оказываемой </w:t>
      </w:r>
      <w:r w:rsidR="00CC6707" w:rsidRPr="00D605BB">
        <w:rPr>
          <w:rFonts w:ascii="Times New Roman" w:hAnsi="Times New Roman" w:cs="Times New Roman"/>
          <w:sz w:val="24"/>
          <w:szCs w:val="24"/>
        </w:rPr>
        <w:t>муниципальной</w:t>
      </w:r>
      <w:r w:rsidRPr="00D605BB">
        <w:rPr>
          <w:rFonts w:ascii="Times New Roman" w:hAnsi="Times New Roman" w:cs="Times New Roman"/>
          <w:sz w:val="24"/>
          <w:szCs w:val="24"/>
        </w:rPr>
        <w:t xml:space="preserve"> услуги (выполняемой работы) (в нат</w:t>
      </w:r>
      <w:r w:rsidRPr="00D605BB">
        <w:rPr>
          <w:rFonts w:ascii="Times New Roman" w:hAnsi="Times New Roman" w:cs="Times New Roman"/>
          <w:sz w:val="24"/>
          <w:szCs w:val="24"/>
        </w:rPr>
        <w:t>у</w:t>
      </w:r>
      <w:r w:rsidRPr="00D605BB">
        <w:rPr>
          <w:rFonts w:ascii="Times New Roman" w:hAnsi="Times New Roman" w:cs="Times New Roman"/>
          <w:sz w:val="24"/>
          <w:szCs w:val="24"/>
        </w:rPr>
        <w:t>ральных показателях)</w:t>
      </w:r>
    </w:p>
    <w:p w:rsidR="00CC6707" w:rsidRPr="00D605BB" w:rsidRDefault="00CC6707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84"/>
        <w:gridCol w:w="1381"/>
        <w:gridCol w:w="1713"/>
        <w:gridCol w:w="1664"/>
        <w:gridCol w:w="1808"/>
        <w:gridCol w:w="1271"/>
        <w:gridCol w:w="1271"/>
      </w:tblGrid>
      <w:tr w:rsidR="00D605BB" w:rsidRPr="00D605BB" w:rsidTr="00201EF5">
        <w:tc>
          <w:tcPr>
            <w:tcW w:w="2084" w:type="dxa"/>
            <w:vMerge w:val="restart"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vMerge w:val="restart"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605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27" w:type="dxa"/>
            <w:gridSpan w:val="5"/>
          </w:tcPr>
          <w:p w:rsidR="00D605BB" w:rsidRPr="00D605BB" w:rsidRDefault="00D605BB" w:rsidP="00D605BB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Значения показателей объема (содержания) оказываемой муниципал</w:t>
            </w:r>
            <w:r w:rsidRPr="00D605BB">
              <w:rPr>
                <w:sz w:val="24"/>
                <w:szCs w:val="24"/>
              </w:rPr>
              <w:t>ь</w:t>
            </w:r>
            <w:r w:rsidRPr="00D605BB">
              <w:rPr>
                <w:sz w:val="24"/>
                <w:szCs w:val="24"/>
              </w:rPr>
              <w:t>ной  услуги (выполняемой работы)</w:t>
            </w:r>
          </w:p>
        </w:tc>
      </w:tr>
      <w:tr w:rsidR="00D605BB" w:rsidRPr="00D605BB" w:rsidTr="00201EF5">
        <w:tc>
          <w:tcPr>
            <w:tcW w:w="2084" w:type="dxa"/>
            <w:vMerge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 (2013)</w:t>
            </w:r>
          </w:p>
        </w:tc>
        <w:tc>
          <w:tcPr>
            <w:tcW w:w="1664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 (2014)</w:t>
            </w:r>
          </w:p>
        </w:tc>
        <w:tc>
          <w:tcPr>
            <w:tcW w:w="1808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271" w:type="dxa"/>
            <w:shd w:val="clear" w:color="auto" w:fill="auto"/>
          </w:tcPr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первый год пл</w:t>
            </w:r>
            <w:r w:rsidRPr="00D605BB">
              <w:rPr>
                <w:sz w:val="24"/>
                <w:szCs w:val="24"/>
              </w:rPr>
              <w:t>а</w:t>
            </w:r>
            <w:r w:rsidRPr="00D605BB">
              <w:rPr>
                <w:sz w:val="24"/>
                <w:szCs w:val="24"/>
              </w:rPr>
              <w:t>нового периода</w:t>
            </w:r>
          </w:p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(2016)</w:t>
            </w:r>
          </w:p>
        </w:tc>
        <w:tc>
          <w:tcPr>
            <w:tcW w:w="1271" w:type="dxa"/>
            <w:shd w:val="clear" w:color="auto" w:fill="auto"/>
          </w:tcPr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второй год пл</w:t>
            </w:r>
            <w:r w:rsidRPr="00D605BB">
              <w:rPr>
                <w:sz w:val="24"/>
                <w:szCs w:val="24"/>
              </w:rPr>
              <w:t>а</w:t>
            </w:r>
            <w:r w:rsidRPr="00D605BB">
              <w:rPr>
                <w:sz w:val="24"/>
                <w:szCs w:val="24"/>
              </w:rPr>
              <w:t>нового периода</w:t>
            </w:r>
          </w:p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(2017)</w:t>
            </w:r>
          </w:p>
        </w:tc>
      </w:tr>
      <w:tr w:rsidR="0027065F" w:rsidRPr="00D605BB" w:rsidTr="00201EF5">
        <w:tc>
          <w:tcPr>
            <w:tcW w:w="2084" w:type="dxa"/>
          </w:tcPr>
          <w:p w:rsidR="0027065F" w:rsidRPr="00D605BB" w:rsidRDefault="0027065F" w:rsidP="0026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1. Количество занимающихся</w:t>
            </w:r>
          </w:p>
        </w:tc>
        <w:tc>
          <w:tcPr>
            <w:tcW w:w="1381" w:type="dxa"/>
          </w:tcPr>
          <w:p w:rsidR="0027065F" w:rsidRPr="00D605BB" w:rsidRDefault="0027065F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13" w:type="dxa"/>
          </w:tcPr>
          <w:p w:rsidR="0027065F" w:rsidRPr="003E785F" w:rsidRDefault="0027065F" w:rsidP="000A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64" w:type="dxa"/>
          </w:tcPr>
          <w:p w:rsidR="0027065F" w:rsidRPr="003E785F" w:rsidRDefault="0027065F" w:rsidP="000A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08" w:type="dxa"/>
          </w:tcPr>
          <w:p w:rsidR="0027065F" w:rsidRPr="003E785F" w:rsidRDefault="0027065F" w:rsidP="000A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1" w:type="dxa"/>
            <w:shd w:val="clear" w:color="auto" w:fill="auto"/>
          </w:tcPr>
          <w:p w:rsidR="0027065F" w:rsidRPr="003E785F" w:rsidRDefault="0027065F" w:rsidP="00CC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271" w:type="dxa"/>
            <w:shd w:val="clear" w:color="auto" w:fill="auto"/>
          </w:tcPr>
          <w:p w:rsidR="0027065F" w:rsidRPr="003E785F" w:rsidRDefault="0027065F" w:rsidP="00CC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</w:tbl>
    <w:p w:rsidR="002C70BA" w:rsidRPr="00D605BB" w:rsidRDefault="002C70BA" w:rsidP="00F04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FB7" w:rsidRPr="00D605BB" w:rsidRDefault="00E42FB7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D605BB" w:rsidRDefault="007A285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605BB">
        <w:rPr>
          <w:rFonts w:ascii="Times New Roman" w:hAnsi="Times New Roman" w:cs="Times New Roman"/>
          <w:b/>
          <w:sz w:val="24"/>
          <w:szCs w:val="24"/>
        </w:rPr>
        <w:t>4</w:t>
      </w:r>
      <w:r w:rsidR="002910CB" w:rsidRPr="00D605BB">
        <w:rPr>
          <w:rFonts w:ascii="Times New Roman" w:hAnsi="Times New Roman" w:cs="Times New Roman"/>
          <w:b/>
          <w:sz w:val="24"/>
          <w:szCs w:val="24"/>
        </w:rPr>
        <w:t xml:space="preserve">. Порядок оказания </w:t>
      </w:r>
      <w:r w:rsidR="00CC6707" w:rsidRPr="00D605B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10CB" w:rsidRPr="00D605BB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37B7E" w:rsidRPr="00D605BB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5BB">
        <w:rPr>
          <w:rFonts w:ascii="Times New Roman" w:hAnsi="Times New Roman" w:cs="Times New Roman"/>
          <w:sz w:val="24"/>
          <w:szCs w:val="24"/>
        </w:rPr>
        <w:t>4</w:t>
      </w:r>
      <w:r w:rsidR="00437B7E" w:rsidRPr="00D605BB">
        <w:rPr>
          <w:rFonts w:ascii="Times New Roman" w:hAnsi="Times New Roman" w:cs="Times New Roman"/>
          <w:sz w:val="24"/>
          <w:szCs w:val="24"/>
        </w:rPr>
        <w:t>.1. Основные процедуры оказания муниципальной  услуги</w:t>
      </w:r>
    </w:p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9923"/>
      </w:tblGrid>
      <w:tr w:rsidR="00437B7E" w:rsidRPr="00D605BB" w:rsidTr="00E442E5">
        <w:tc>
          <w:tcPr>
            <w:tcW w:w="567" w:type="dxa"/>
          </w:tcPr>
          <w:p w:rsidR="00437B7E" w:rsidRPr="00D605BB" w:rsidRDefault="00437B7E" w:rsidP="0026107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437B7E" w:rsidRPr="00D605BB" w:rsidRDefault="00437B7E" w:rsidP="002610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процедуры оказания муниципальной  услуги 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согласно утвержденных планов учреждения и расписания занятий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в спортивных сооружениях учреждения.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согласно утвержденных календарных планов </w:t>
            </w:r>
          </w:p>
        </w:tc>
      </w:tr>
    </w:tbl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9C6D70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4</w:t>
      </w:r>
      <w:r w:rsidR="002910CB" w:rsidRPr="006B44B8">
        <w:rPr>
          <w:rFonts w:ascii="Times New Roman" w:hAnsi="Times New Roman" w:cs="Times New Roman"/>
          <w:sz w:val="24"/>
          <w:szCs w:val="24"/>
        </w:rPr>
        <w:t>.</w:t>
      </w:r>
      <w:r w:rsidR="00437B7E" w:rsidRPr="006B44B8">
        <w:rPr>
          <w:rFonts w:ascii="Times New Roman" w:hAnsi="Times New Roman" w:cs="Times New Roman"/>
          <w:sz w:val="24"/>
          <w:szCs w:val="24"/>
        </w:rPr>
        <w:t>2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. Основания  для досрочного прекращения исполнения </w:t>
      </w:r>
      <w:r w:rsidR="00CC6707" w:rsidRPr="006B44B8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5184"/>
      </w:tblGrid>
      <w:tr w:rsidR="002910CB" w:rsidRPr="006B44B8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E442E5" w:rsidRPr="006B44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E442E5" w:rsidRPr="006B44B8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Реорганизация или ликвидация учреждения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2E5" w:rsidRPr="006B44B8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Согласно Уставу учреждения</w:t>
            </w:r>
          </w:p>
        </w:tc>
      </w:tr>
      <w:tr w:rsidR="00E442E5" w:rsidRPr="006B44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</w:tcBorders>
          </w:tcPr>
          <w:p w:rsidR="00E442E5" w:rsidRPr="00152E79" w:rsidRDefault="00E442E5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Прекращение действия лицензии на образовательную деятельность 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0000" w:rsidRDefault="00180000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97E86" w:rsidRDefault="00697E86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97E86" w:rsidRDefault="00697E86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52E79" w:rsidRDefault="00152E79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F1350" w:rsidRDefault="00FF1350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B44B8">
        <w:rPr>
          <w:rFonts w:ascii="Times New Roman" w:hAnsi="Times New Roman" w:cs="Times New Roman"/>
          <w:b/>
          <w:sz w:val="24"/>
          <w:szCs w:val="24"/>
        </w:rPr>
        <w:t>5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. Предельные цены (тарифы) на оплату </w:t>
      </w:r>
      <w:r w:rsidR="00CC6707" w:rsidRPr="006B44B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E442E5" w:rsidRPr="006B44B8">
        <w:rPr>
          <w:rFonts w:ascii="Times New Roman" w:hAnsi="Times New Roman" w:cs="Times New Roman"/>
          <w:b/>
          <w:sz w:val="24"/>
          <w:szCs w:val="24"/>
        </w:rPr>
        <w:t>.</w:t>
      </w:r>
    </w:p>
    <w:p w:rsidR="006B44B8" w:rsidRPr="006B44B8" w:rsidRDefault="006B44B8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5</w:t>
      </w:r>
      <w:r w:rsidR="002910CB" w:rsidRPr="006B44B8">
        <w:rPr>
          <w:rFonts w:ascii="Times New Roman" w:hAnsi="Times New Roman" w:cs="Times New Roman"/>
          <w:sz w:val="24"/>
          <w:szCs w:val="24"/>
        </w:rPr>
        <w:t>.1. Значения предельных цен (тарифов)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6264"/>
        <w:gridCol w:w="3119"/>
      </w:tblGrid>
      <w:tr w:rsidR="002910CB" w:rsidRPr="006B44B8" w:rsidTr="002879E9">
        <w:trPr>
          <w:cantSplit/>
          <w:trHeight w:val="360"/>
        </w:trPr>
        <w:tc>
          <w:tcPr>
            <w:tcW w:w="824" w:type="dxa"/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2910CB" w:rsidRPr="00152E79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(тариф),   </w:t>
            </w:r>
            <w:r w:rsidRPr="0015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3119" w:type="dxa"/>
          </w:tcPr>
          <w:p w:rsidR="002910CB" w:rsidRPr="00152E79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нормативного правового акта,</w:t>
            </w:r>
            <w:r w:rsidRPr="0015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устанавливающего порядок определения цен (тарифов)</w:t>
            </w:r>
          </w:p>
        </w:tc>
      </w:tr>
      <w:tr w:rsidR="002879E9" w:rsidRPr="006B44B8" w:rsidTr="002879E9">
        <w:trPr>
          <w:cantSplit/>
          <w:trHeight w:val="690"/>
        </w:trPr>
        <w:tc>
          <w:tcPr>
            <w:tcW w:w="824" w:type="dxa"/>
            <w:tcBorders>
              <w:bottom w:val="single" w:sz="4" w:space="0" w:color="auto"/>
            </w:tcBorders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64" w:type="dxa"/>
            <w:tcBorders>
              <w:bottom w:val="single" w:sz="4" w:space="0" w:color="auto"/>
            </w:tcBorders>
          </w:tcPr>
          <w:p w:rsidR="002879E9" w:rsidRPr="00424623" w:rsidRDefault="002879E9" w:rsidP="00180000">
            <w:pPr>
              <w:pStyle w:val="ad"/>
              <w:tabs>
                <w:tab w:val="left" w:pos="3420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4623">
              <w:rPr>
                <w:rFonts w:ascii="Times New Roman" w:hAnsi="Times New Roman"/>
                <w:sz w:val="24"/>
                <w:szCs w:val="24"/>
              </w:rPr>
              <w:t>Абонементная группа – 800 рублей/месяц с одного челов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ка (одно занятие в неделю);</w:t>
            </w:r>
          </w:p>
        </w:tc>
        <w:tc>
          <w:tcPr>
            <w:tcW w:w="3119" w:type="dxa"/>
            <w:vMerge w:val="restart"/>
          </w:tcPr>
          <w:p w:rsidR="002879E9" w:rsidRDefault="003C4D7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3C4D7B" w:rsidRDefault="003C4D7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4D7B" w:rsidRDefault="003C4D7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4D7B" w:rsidRDefault="003C4D7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4D7B" w:rsidRDefault="003C4D7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4D7B" w:rsidRDefault="003C4D7B" w:rsidP="003C4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7B" w:rsidRPr="003C4D7B" w:rsidRDefault="003C4D7B" w:rsidP="003C4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7B">
              <w:rPr>
                <w:rFonts w:ascii="Times New Roman" w:hAnsi="Times New Roman" w:cs="Times New Roman"/>
                <w:sz w:val="24"/>
                <w:szCs w:val="24"/>
              </w:rPr>
              <w:t>Постановление № 3042 от 17.12.2014 «Об установл</w:t>
            </w:r>
            <w:r w:rsidRPr="003C4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D7B">
              <w:rPr>
                <w:rFonts w:ascii="Times New Roman" w:hAnsi="Times New Roman" w:cs="Times New Roman"/>
                <w:sz w:val="24"/>
                <w:szCs w:val="24"/>
              </w:rPr>
              <w:t>нии трифов на дополнител</w:t>
            </w:r>
            <w:r w:rsidRPr="003C4D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D7B">
              <w:rPr>
                <w:rFonts w:ascii="Times New Roman" w:hAnsi="Times New Roman" w:cs="Times New Roman"/>
                <w:sz w:val="24"/>
                <w:szCs w:val="24"/>
              </w:rPr>
              <w:t>ные платные услуги оказ</w:t>
            </w:r>
            <w:r w:rsidRPr="003C4D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D7B">
              <w:rPr>
                <w:rFonts w:ascii="Times New Roman" w:hAnsi="Times New Roman" w:cs="Times New Roman"/>
                <w:sz w:val="24"/>
                <w:szCs w:val="24"/>
              </w:rPr>
              <w:t>ваемые МБОУ ДОД «ДЮСШ по конному спо</w:t>
            </w:r>
            <w:r w:rsidRPr="003C4D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D7B">
              <w:rPr>
                <w:rFonts w:ascii="Times New Roman" w:hAnsi="Times New Roman" w:cs="Times New Roman"/>
                <w:sz w:val="24"/>
                <w:szCs w:val="24"/>
              </w:rPr>
              <w:t>ту»</w:t>
            </w:r>
          </w:p>
        </w:tc>
      </w:tr>
      <w:tr w:rsidR="002879E9" w:rsidRPr="006B44B8" w:rsidTr="002879E9">
        <w:trPr>
          <w:cantSplit/>
          <w:trHeight w:val="28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6B44B8" w:rsidRDefault="002879E9" w:rsidP="007F3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424623" w:rsidRDefault="002879E9" w:rsidP="00180000">
            <w:pPr>
              <w:pStyle w:val="ad"/>
              <w:tabs>
                <w:tab w:val="left" w:pos="342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4623">
              <w:rPr>
                <w:rFonts w:ascii="Times New Roman" w:hAnsi="Times New Roman"/>
                <w:sz w:val="24"/>
                <w:szCs w:val="24"/>
              </w:rPr>
              <w:t>Индивидуальные занятия – 700рублей/занятие</w:t>
            </w:r>
            <w:r w:rsidRPr="004246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119" w:type="dxa"/>
            <w:vMerge/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79E9" w:rsidRPr="006B44B8" w:rsidTr="002879E9">
        <w:trPr>
          <w:cantSplit/>
          <w:trHeight w:val="300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424623" w:rsidRDefault="002879E9" w:rsidP="00180000">
            <w:pPr>
              <w:pStyle w:val="ad"/>
              <w:tabs>
                <w:tab w:val="left" w:pos="3420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4623">
              <w:rPr>
                <w:rFonts w:ascii="Times New Roman" w:hAnsi="Times New Roman"/>
                <w:sz w:val="24"/>
                <w:szCs w:val="24"/>
              </w:rPr>
              <w:t>Управление лошадью в упряжке (драйвинг) – 600 ру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лей/человек (одно занятие);</w:t>
            </w:r>
          </w:p>
        </w:tc>
        <w:tc>
          <w:tcPr>
            <w:tcW w:w="3119" w:type="dxa"/>
            <w:vMerge/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79E9" w:rsidRPr="006B44B8" w:rsidTr="002879E9">
        <w:trPr>
          <w:cantSplit/>
          <w:trHeight w:val="22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424623" w:rsidRDefault="002879E9" w:rsidP="00180000">
            <w:pPr>
              <w:pStyle w:val="ad"/>
              <w:tabs>
                <w:tab w:val="left" w:pos="3420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4623">
              <w:rPr>
                <w:rFonts w:ascii="Times New Roman" w:hAnsi="Times New Roman"/>
                <w:sz w:val="24"/>
                <w:szCs w:val="24"/>
              </w:rPr>
              <w:t>Образовательная экскурсия по школе – 100 ру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лей/человек;</w:t>
            </w:r>
          </w:p>
        </w:tc>
        <w:tc>
          <w:tcPr>
            <w:tcW w:w="3119" w:type="dxa"/>
            <w:vMerge/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79E9" w:rsidRPr="006B44B8" w:rsidTr="002879E9">
        <w:trPr>
          <w:cantSplit/>
          <w:trHeight w:val="25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424623" w:rsidRDefault="002879E9" w:rsidP="002879E9">
            <w:pPr>
              <w:pStyle w:val="ad"/>
              <w:tabs>
                <w:tab w:val="left" w:pos="3420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4623">
              <w:rPr>
                <w:rFonts w:ascii="Times New Roman" w:hAnsi="Times New Roman"/>
                <w:sz w:val="24"/>
                <w:szCs w:val="24"/>
              </w:rPr>
              <w:t>Катание детей на городских и районных праздниках – 200 рублей/100метров.</w:t>
            </w:r>
          </w:p>
        </w:tc>
        <w:tc>
          <w:tcPr>
            <w:tcW w:w="3119" w:type="dxa"/>
            <w:vMerge/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79E9" w:rsidRPr="006B44B8" w:rsidTr="002879E9">
        <w:trPr>
          <w:cantSplit/>
          <w:trHeight w:val="22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424623" w:rsidRDefault="002879E9" w:rsidP="002879E9">
            <w:pPr>
              <w:pStyle w:val="ad"/>
              <w:tabs>
                <w:tab w:val="left" w:pos="3420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4623">
              <w:rPr>
                <w:rFonts w:ascii="Times New Roman" w:hAnsi="Times New Roman"/>
                <w:sz w:val="24"/>
                <w:szCs w:val="24"/>
              </w:rPr>
              <w:t>Занятия вне территории (прогулки в лес, поле) – 1000 ру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б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лей/человек (одно занятие);</w:t>
            </w:r>
          </w:p>
        </w:tc>
        <w:tc>
          <w:tcPr>
            <w:tcW w:w="3119" w:type="dxa"/>
            <w:vMerge/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79E9" w:rsidRPr="006B44B8" w:rsidTr="002879E9">
        <w:trPr>
          <w:cantSplit/>
          <w:trHeight w:val="67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2879E9" w:rsidRPr="00424623" w:rsidRDefault="002879E9" w:rsidP="002879E9">
            <w:pPr>
              <w:pStyle w:val="ad"/>
              <w:tabs>
                <w:tab w:val="left" w:pos="3420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4623">
              <w:rPr>
                <w:rFonts w:ascii="Times New Roman" w:hAnsi="Times New Roman"/>
                <w:sz w:val="24"/>
                <w:szCs w:val="24"/>
              </w:rPr>
              <w:t xml:space="preserve">Обучение элементам выездке – 1000 рублей/человек (одно занятие). </w:t>
            </w:r>
          </w:p>
        </w:tc>
        <w:tc>
          <w:tcPr>
            <w:tcW w:w="3119" w:type="dxa"/>
            <w:vMerge/>
          </w:tcPr>
          <w:p w:rsidR="002879E9" w:rsidRPr="006B44B8" w:rsidRDefault="002879E9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5</w:t>
      </w:r>
      <w:r w:rsidR="009C6D70" w:rsidRPr="006B44B8">
        <w:rPr>
          <w:rFonts w:ascii="Times New Roman" w:hAnsi="Times New Roman" w:cs="Times New Roman"/>
          <w:sz w:val="24"/>
          <w:szCs w:val="24"/>
        </w:rPr>
        <w:t>.2. Орган,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устанавливающий предельные цены (тарифы) на оплату </w:t>
      </w:r>
      <w:r w:rsidR="00CC6707" w:rsidRPr="006B44B8">
        <w:rPr>
          <w:rFonts w:ascii="Times New Roman" w:hAnsi="Times New Roman" w:cs="Times New Roman"/>
          <w:sz w:val="24"/>
          <w:szCs w:val="24"/>
        </w:rPr>
        <w:t>муниципальной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услу</w:t>
      </w:r>
      <w:r w:rsidR="00E442E5" w:rsidRPr="006B44B8">
        <w:rPr>
          <w:rFonts w:ascii="Times New Roman" w:hAnsi="Times New Roman" w:cs="Times New Roman"/>
          <w:sz w:val="24"/>
          <w:szCs w:val="24"/>
        </w:rPr>
        <w:t>ги либо порядок их установления</w:t>
      </w:r>
    </w:p>
    <w:p w:rsidR="00E442E5" w:rsidRPr="006B44B8" w:rsidRDefault="00E442E5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   Порядок оказания платных услуг утверждается постановлением администрации г. Коврова Владимирской области</w:t>
      </w:r>
    </w:p>
    <w:p w:rsidR="002910CB" w:rsidRPr="006B44B8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10CB" w:rsidRPr="006B44B8" w:rsidRDefault="009C6D70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</w:t>
      </w:r>
      <w:r w:rsidR="00D417F7" w:rsidRPr="006B44B8">
        <w:rPr>
          <w:rFonts w:ascii="Times New Roman" w:hAnsi="Times New Roman" w:cs="Times New Roman"/>
          <w:sz w:val="24"/>
          <w:szCs w:val="24"/>
        </w:rPr>
        <w:t>6</w:t>
      </w:r>
      <w:r w:rsidR="00B86E52" w:rsidRPr="006B44B8">
        <w:rPr>
          <w:rFonts w:ascii="Times New Roman" w:hAnsi="Times New Roman" w:cs="Times New Roman"/>
          <w:b/>
          <w:sz w:val="24"/>
          <w:szCs w:val="24"/>
        </w:rPr>
        <w:t xml:space="preserve">. Порядок контроля 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за исполнением </w:t>
      </w:r>
      <w:r w:rsidR="00CC6707" w:rsidRPr="006B44B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 задания.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"/>
        <w:gridCol w:w="2012"/>
        <w:gridCol w:w="7087"/>
      </w:tblGrid>
      <w:tr w:rsidR="0062799E" w:rsidRPr="006B44B8" w:rsidTr="00152E79">
        <w:trPr>
          <w:cantSplit/>
          <w:trHeight w:val="480"/>
        </w:trPr>
        <w:tc>
          <w:tcPr>
            <w:tcW w:w="1107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87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Органы,  осуществляющие </w:t>
            </w:r>
          </w:p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контроль за оказанием услуги (выполнением работы)</w:t>
            </w:r>
          </w:p>
        </w:tc>
      </w:tr>
      <w:tr w:rsidR="00B86E52" w:rsidRPr="006B44B8" w:rsidTr="00152E79">
        <w:trPr>
          <w:cantSplit/>
          <w:trHeight w:val="240"/>
        </w:trPr>
        <w:tc>
          <w:tcPr>
            <w:tcW w:w="1107" w:type="dxa"/>
          </w:tcPr>
          <w:p w:rsidR="00B86E52" w:rsidRPr="006B44B8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12" w:type="dxa"/>
          </w:tcPr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Внутренний ко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 планом работы учреждения, </w:t>
            </w:r>
          </w:p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- в соответствии с графиком пров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рок, утвержде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ным директором МКУ «УФКиС»</w:t>
            </w:r>
          </w:p>
        </w:tc>
        <w:tc>
          <w:tcPr>
            <w:tcW w:w="7087" w:type="dxa"/>
          </w:tcPr>
          <w:p w:rsidR="00B86E52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BF3DC5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МКУ г. Коврова </w:t>
            </w:r>
            <w:r w:rsidR="008C6907"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«Управление физической культуры и спорта»</w:t>
            </w:r>
          </w:p>
        </w:tc>
      </w:tr>
      <w:tr w:rsidR="00B86E52" w:rsidRPr="00E442E5" w:rsidTr="00152E79">
        <w:trPr>
          <w:cantSplit/>
          <w:trHeight w:val="240"/>
        </w:trPr>
        <w:tc>
          <w:tcPr>
            <w:tcW w:w="1107" w:type="dxa"/>
          </w:tcPr>
          <w:p w:rsidR="00B86E52" w:rsidRPr="00E442E5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012" w:type="dxa"/>
          </w:tcPr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Внешний ко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проверок контролирующих организаций</w:t>
            </w:r>
          </w:p>
        </w:tc>
        <w:tc>
          <w:tcPr>
            <w:tcW w:w="7087" w:type="dxa"/>
          </w:tcPr>
          <w:p w:rsidR="00B86E52" w:rsidRPr="002569FF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организации</w:t>
            </w:r>
          </w:p>
        </w:tc>
      </w:tr>
    </w:tbl>
    <w:p w:rsidR="002910CB" w:rsidRPr="00E442E5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442E5">
        <w:rPr>
          <w:rFonts w:ascii="Times New Roman" w:hAnsi="Times New Roman" w:cs="Times New Roman"/>
          <w:b/>
          <w:sz w:val="28"/>
          <w:szCs w:val="28"/>
        </w:rPr>
        <w:t>7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. Требования к отчетности об исполнении </w:t>
      </w:r>
      <w:r w:rsidR="00CC6707" w:rsidRPr="00E442E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D417F7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2910CB" w:rsidRPr="00B86E52">
        <w:rPr>
          <w:rFonts w:ascii="Times New Roman" w:hAnsi="Times New Roman" w:cs="Times New Roman"/>
          <w:sz w:val="24"/>
          <w:szCs w:val="24"/>
        </w:rPr>
        <w:t>.</w:t>
      </w:r>
      <w:r w:rsidR="00F04749" w:rsidRPr="00B86E52">
        <w:rPr>
          <w:rFonts w:ascii="Times New Roman" w:hAnsi="Times New Roman" w:cs="Times New Roman"/>
          <w:sz w:val="24"/>
          <w:szCs w:val="24"/>
        </w:rPr>
        <w:t>1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Сроки представления отчетов об исполнении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97E86" w:rsidRDefault="00697E86" w:rsidP="00697E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ежеквартально в срок до 15 числа месяца, следующего за отчетным кварталом</w:t>
      </w: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F04749" w:rsidRPr="00B86E52">
        <w:rPr>
          <w:rFonts w:ascii="Times New Roman" w:hAnsi="Times New Roman" w:cs="Times New Roman"/>
          <w:sz w:val="24"/>
          <w:szCs w:val="24"/>
        </w:rPr>
        <w:t>.2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Иные требования к отчетности  об исполнении 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lastRenderedPageBreak/>
        <w:t>-достоверность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 полнота</w:t>
      </w:r>
    </w:p>
    <w:p w:rsidR="00123059" w:rsidRPr="009C6D70" w:rsidRDefault="00B86E52" w:rsidP="00152E79">
      <w:pPr>
        <w:pStyle w:val="ConsPlusNonformat"/>
        <w:widowControl/>
        <w:rPr>
          <w:sz w:val="28"/>
          <w:szCs w:val="28"/>
        </w:rPr>
      </w:pPr>
      <w:r w:rsidRPr="00B86E52">
        <w:rPr>
          <w:rFonts w:ascii="Times New Roman" w:hAnsi="Times New Roman" w:cs="Times New Roman"/>
          <w:sz w:val="24"/>
          <w:szCs w:val="24"/>
        </w:rPr>
        <w:t>-своевременность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sectPr w:rsidR="00123059" w:rsidRPr="009C6D70" w:rsidSect="00046E5C">
      <w:pgSz w:w="11907" w:h="16840"/>
      <w:pgMar w:top="284" w:right="794" w:bottom="680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D5" w:rsidRDefault="00885ED5">
      <w:r>
        <w:separator/>
      </w:r>
    </w:p>
  </w:endnote>
  <w:endnote w:type="continuationSeparator" w:id="1">
    <w:p w:rsidR="00885ED5" w:rsidRDefault="0088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D5" w:rsidRDefault="00885ED5">
      <w:r>
        <w:separator/>
      </w:r>
    </w:p>
  </w:footnote>
  <w:footnote w:type="continuationSeparator" w:id="1">
    <w:p w:rsidR="00885ED5" w:rsidRDefault="00885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6101AE"/>
    <w:multiLevelType w:val="hybridMultilevel"/>
    <w:tmpl w:val="190C3620"/>
    <w:lvl w:ilvl="0" w:tplc="70ACF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3D776CE"/>
    <w:multiLevelType w:val="hybridMultilevel"/>
    <w:tmpl w:val="30D83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26"/>
    <w:rsid w:val="00020CD6"/>
    <w:rsid w:val="0003494E"/>
    <w:rsid w:val="0003783C"/>
    <w:rsid w:val="00046E5C"/>
    <w:rsid w:val="00047915"/>
    <w:rsid w:val="000559E9"/>
    <w:rsid w:val="00060670"/>
    <w:rsid w:val="00075A23"/>
    <w:rsid w:val="00081978"/>
    <w:rsid w:val="00081FD2"/>
    <w:rsid w:val="000A7B0F"/>
    <w:rsid w:val="000B77F9"/>
    <w:rsid w:val="000C35C7"/>
    <w:rsid w:val="000D7689"/>
    <w:rsid w:val="000F5CDE"/>
    <w:rsid w:val="000F602C"/>
    <w:rsid w:val="0010572B"/>
    <w:rsid w:val="001074F4"/>
    <w:rsid w:val="00114AA5"/>
    <w:rsid w:val="00123059"/>
    <w:rsid w:val="00130E4B"/>
    <w:rsid w:val="00152E79"/>
    <w:rsid w:val="001556E2"/>
    <w:rsid w:val="00155DFB"/>
    <w:rsid w:val="00167F8C"/>
    <w:rsid w:val="00180000"/>
    <w:rsid w:val="00195D9E"/>
    <w:rsid w:val="001B265E"/>
    <w:rsid w:val="001B3EE1"/>
    <w:rsid w:val="001B5B42"/>
    <w:rsid w:val="001F0580"/>
    <w:rsid w:val="00200768"/>
    <w:rsid w:val="00201EF5"/>
    <w:rsid w:val="00203FAE"/>
    <w:rsid w:val="00223C3A"/>
    <w:rsid w:val="00224A65"/>
    <w:rsid w:val="002260E9"/>
    <w:rsid w:val="00234859"/>
    <w:rsid w:val="00261071"/>
    <w:rsid w:val="0027065F"/>
    <w:rsid w:val="00283FBD"/>
    <w:rsid w:val="002879E9"/>
    <w:rsid w:val="002905D5"/>
    <w:rsid w:val="002910CB"/>
    <w:rsid w:val="00291C33"/>
    <w:rsid w:val="002B01B0"/>
    <w:rsid w:val="002B4952"/>
    <w:rsid w:val="002B4F27"/>
    <w:rsid w:val="002C70BA"/>
    <w:rsid w:val="002E1ADD"/>
    <w:rsid w:val="002F1E60"/>
    <w:rsid w:val="00313D9B"/>
    <w:rsid w:val="00342C3D"/>
    <w:rsid w:val="00366172"/>
    <w:rsid w:val="0037493E"/>
    <w:rsid w:val="00384B94"/>
    <w:rsid w:val="00397393"/>
    <w:rsid w:val="003977C4"/>
    <w:rsid w:val="003A0602"/>
    <w:rsid w:val="003A79C5"/>
    <w:rsid w:val="003B4CA5"/>
    <w:rsid w:val="003B6A06"/>
    <w:rsid w:val="003B7EB0"/>
    <w:rsid w:val="003C4D7B"/>
    <w:rsid w:val="003C5079"/>
    <w:rsid w:val="003D1E47"/>
    <w:rsid w:val="003D5208"/>
    <w:rsid w:val="003E3AAA"/>
    <w:rsid w:val="003E785F"/>
    <w:rsid w:val="003F5C54"/>
    <w:rsid w:val="003F6613"/>
    <w:rsid w:val="004056BD"/>
    <w:rsid w:val="00405FE9"/>
    <w:rsid w:val="0040681C"/>
    <w:rsid w:val="00420878"/>
    <w:rsid w:val="00424623"/>
    <w:rsid w:val="004370FD"/>
    <w:rsid w:val="00437B7E"/>
    <w:rsid w:val="00440CBB"/>
    <w:rsid w:val="00447D2C"/>
    <w:rsid w:val="00460ACA"/>
    <w:rsid w:val="00461A5C"/>
    <w:rsid w:val="00473FC0"/>
    <w:rsid w:val="0047741C"/>
    <w:rsid w:val="00483FB3"/>
    <w:rsid w:val="004855CF"/>
    <w:rsid w:val="0049645B"/>
    <w:rsid w:val="004975AB"/>
    <w:rsid w:val="004B1C6E"/>
    <w:rsid w:val="004B27B6"/>
    <w:rsid w:val="004C01C0"/>
    <w:rsid w:val="004C1650"/>
    <w:rsid w:val="004D2178"/>
    <w:rsid w:val="004F60C1"/>
    <w:rsid w:val="00506BD3"/>
    <w:rsid w:val="005129D5"/>
    <w:rsid w:val="00522101"/>
    <w:rsid w:val="00535CF9"/>
    <w:rsid w:val="0054408B"/>
    <w:rsid w:val="00566129"/>
    <w:rsid w:val="005732D0"/>
    <w:rsid w:val="00574F28"/>
    <w:rsid w:val="00586C59"/>
    <w:rsid w:val="00587D3B"/>
    <w:rsid w:val="0059704D"/>
    <w:rsid w:val="005A4C9A"/>
    <w:rsid w:val="005B0E87"/>
    <w:rsid w:val="005C328B"/>
    <w:rsid w:val="005C4C21"/>
    <w:rsid w:val="005E3845"/>
    <w:rsid w:val="00601FA2"/>
    <w:rsid w:val="00607B4A"/>
    <w:rsid w:val="006205F7"/>
    <w:rsid w:val="00625DC0"/>
    <w:rsid w:val="0062799E"/>
    <w:rsid w:val="00641E97"/>
    <w:rsid w:val="00645238"/>
    <w:rsid w:val="00647F96"/>
    <w:rsid w:val="006867FB"/>
    <w:rsid w:val="006870AC"/>
    <w:rsid w:val="00687D60"/>
    <w:rsid w:val="006926DC"/>
    <w:rsid w:val="00697E86"/>
    <w:rsid w:val="006A65A4"/>
    <w:rsid w:val="006B0757"/>
    <w:rsid w:val="006B31B5"/>
    <w:rsid w:val="006B44B8"/>
    <w:rsid w:val="006B4817"/>
    <w:rsid w:val="006B5305"/>
    <w:rsid w:val="006B568F"/>
    <w:rsid w:val="006C5072"/>
    <w:rsid w:val="006D4587"/>
    <w:rsid w:val="007133E1"/>
    <w:rsid w:val="007134D3"/>
    <w:rsid w:val="00721A4A"/>
    <w:rsid w:val="007234F8"/>
    <w:rsid w:val="0075097F"/>
    <w:rsid w:val="0076446C"/>
    <w:rsid w:val="00773E7D"/>
    <w:rsid w:val="00785A42"/>
    <w:rsid w:val="007869B0"/>
    <w:rsid w:val="00790846"/>
    <w:rsid w:val="007942F6"/>
    <w:rsid w:val="007960B5"/>
    <w:rsid w:val="007973F8"/>
    <w:rsid w:val="007A1437"/>
    <w:rsid w:val="007A26E4"/>
    <w:rsid w:val="007A285C"/>
    <w:rsid w:val="007A2A59"/>
    <w:rsid w:val="007B2466"/>
    <w:rsid w:val="007C0444"/>
    <w:rsid w:val="007D0AAA"/>
    <w:rsid w:val="007D1F52"/>
    <w:rsid w:val="007D2BC4"/>
    <w:rsid w:val="007D3FDD"/>
    <w:rsid w:val="007D42F9"/>
    <w:rsid w:val="007F1ADF"/>
    <w:rsid w:val="007F379D"/>
    <w:rsid w:val="007F38D4"/>
    <w:rsid w:val="0080234A"/>
    <w:rsid w:val="00804F56"/>
    <w:rsid w:val="00805F45"/>
    <w:rsid w:val="00810C04"/>
    <w:rsid w:val="00815162"/>
    <w:rsid w:val="008159B8"/>
    <w:rsid w:val="00820290"/>
    <w:rsid w:val="00821B44"/>
    <w:rsid w:val="00840857"/>
    <w:rsid w:val="00842502"/>
    <w:rsid w:val="00844039"/>
    <w:rsid w:val="00883BAC"/>
    <w:rsid w:val="00884FAD"/>
    <w:rsid w:val="00885ED5"/>
    <w:rsid w:val="00887D08"/>
    <w:rsid w:val="00890FF5"/>
    <w:rsid w:val="008B469D"/>
    <w:rsid w:val="008C6907"/>
    <w:rsid w:val="008D0DC8"/>
    <w:rsid w:val="008F202D"/>
    <w:rsid w:val="008F4A83"/>
    <w:rsid w:val="00902811"/>
    <w:rsid w:val="00903145"/>
    <w:rsid w:val="009129AF"/>
    <w:rsid w:val="00915CDD"/>
    <w:rsid w:val="00936A26"/>
    <w:rsid w:val="00937ECA"/>
    <w:rsid w:val="0094751D"/>
    <w:rsid w:val="00947E8A"/>
    <w:rsid w:val="00981056"/>
    <w:rsid w:val="009A018B"/>
    <w:rsid w:val="009C6D70"/>
    <w:rsid w:val="009D36FA"/>
    <w:rsid w:val="009D61AB"/>
    <w:rsid w:val="009E6F63"/>
    <w:rsid w:val="00A02877"/>
    <w:rsid w:val="00A2235C"/>
    <w:rsid w:val="00A23602"/>
    <w:rsid w:val="00A4210A"/>
    <w:rsid w:val="00A421E9"/>
    <w:rsid w:val="00A472FE"/>
    <w:rsid w:val="00A50E12"/>
    <w:rsid w:val="00A53EA5"/>
    <w:rsid w:val="00A6346C"/>
    <w:rsid w:val="00A7448B"/>
    <w:rsid w:val="00A75EAB"/>
    <w:rsid w:val="00A77CBC"/>
    <w:rsid w:val="00AB6A63"/>
    <w:rsid w:val="00AC5584"/>
    <w:rsid w:val="00AC6F98"/>
    <w:rsid w:val="00AE5CC9"/>
    <w:rsid w:val="00AF39C9"/>
    <w:rsid w:val="00B01FF6"/>
    <w:rsid w:val="00B03C31"/>
    <w:rsid w:val="00B359D2"/>
    <w:rsid w:val="00B54E9E"/>
    <w:rsid w:val="00B57F1D"/>
    <w:rsid w:val="00B62F47"/>
    <w:rsid w:val="00B63671"/>
    <w:rsid w:val="00B86E52"/>
    <w:rsid w:val="00B913BB"/>
    <w:rsid w:val="00B9193D"/>
    <w:rsid w:val="00BA43D4"/>
    <w:rsid w:val="00BC1AC4"/>
    <w:rsid w:val="00BC6F30"/>
    <w:rsid w:val="00BD2CC8"/>
    <w:rsid w:val="00BD4538"/>
    <w:rsid w:val="00BE1304"/>
    <w:rsid w:val="00BE4BBD"/>
    <w:rsid w:val="00BF2375"/>
    <w:rsid w:val="00BF2CB1"/>
    <w:rsid w:val="00BF3DC5"/>
    <w:rsid w:val="00BF4CA6"/>
    <w:rsid w:val="00C04496"/>
    <w:rsid w:val="00C04B97"/>
    <w:rsid w:val="00C059A1"/>
    <w:rsid w:val="00C10510"/>
    <w:rsid w:val="00C12AC1"/>
    <w:rsid w:val="00C47C5C"/>
    <w:rsid w:val="00C622DB"/>
    <w:rsid w:val="00C63129"/>
    <w:rsid w:val="00C7546A"/>
    <w:rsid w:val="00C75CD5"/>
    <w:rsid w:val="00C96B26"/>
    <w:rsid w:val="00CC0F81"/>
    <w:rsid w:val="00CC10FA"/>
    <w:rsid w:val="00CC4C96"/>
    <w:rsid w:val="00CC6707"/>
    <w:rsid w:val="00CC756B"/>
    <w:rsid w:val="00CC7B64"/>
    <w:rsid w:val="00CD4CDA"/>
    <w:rsid w:val="00CE49DF"/>
    <w:rsid w:val="00CE50C0"/>
    <w:rsid w:val="00CE64A5"/>
    <w:rsid w:val="00CF5737"/>
    <w:rsid w:val="00D052A7"/>
    <w:rsid w:val="00D10F58"/>
    <w:rsid w:val="00D20D13"/>
    <w:rsid w:val="00D31F3D"/>
    <w:rsid w:val="00D417F7"/>
    <w:rsid w:val="00D5185D"/>
    <w:rsid w:val="00D605BB"/>
    <w:rsid w:val="00D65376"/>
    <w:rsid w:val="00D85AF4"/>
    <w:rsid w:val="00D8761A"/>
    <w:rsid w:val="00D90576"/>
    <w:rsid w:val="00DA4E8B"/>
    <w:rsid w:val="00DB6B0C"/>
    <w:rsid w:val="00DC0F88"/>
    <w:rsid w:val="00DC2543"/>
    <w:rsid w:val="00DC3056"/>
    <w:rsid w:val="00DE0BD8"/>
    <w:rsid w:val="00DE548D"/>
    <w:rsid w:val="00E10521"/>
    <w:rsid w:val="00E342F8"/>
    <w:rsid w:val="00E3751A"/>
    <w:rsid w:val="00E41D93"/>
    <w:rsid w:val="00E42FB7"/>
    <w:rsid w:val="00E442E5"/>
    <w:rsid w:val="00E4460C"/>
    <w:rsid w:val="00E44C27"/>
    <w:rsid w:val="00E51780"/>
    <w:rsid w:val="00E536EE"/>
    <w:rsid w:val="00E55D8F"/>
    <w:rsid w:val="00E6659B"/>
    <w:rsid w:val="00E6660A"/>
    <w:rsid w:val="00E72E39"/>
    <w:rsid w:val="00E767A7"/>
    <w:rsid w:val="00E804A2"/>
    <w:rsid w:val="00EA12FD"/>
    <w:rsid w:val="00EA2175"/>
    <w:rsid w:val="00EA620B"/>
    <w:rsid w:val="00EA6B27"/>
    <w:rsid w:val="00EB2ABF"/>
    <w:rsid w:val="00EC0305"/>
    <w:rsid w:val="00ED69CB"/>
    <w:rsid w:val="00EE4869"/>
    <w:rsid w:val="00EE7E33"/>
    <w:rsid w:val="00EF7386"/>
    <w:rsid w:val="00F04749"/>
    <w:rsid w:val="00F32E51"/>
    <w:rsid w:val="00F34815"/>
    <w:rsid w:val="00F51C41"/>
    <w:rsid w:val="00F606B0"/>
    <w:rsid w:val="00F61CBA"/>
    <w:rsid w:val="00F66258"/>
    <w:rsid w:val="00F8142F"/>
    <w:rsid w:val="00F82A01"/>
    <w:rsid w:val="00FA3E41"/>
    <w:rsid w:val="00FA7836"/>
    <w:rsid w:val="00FB6078"/>
    <w:rsid w:val="00FB71A4"/>
    <w:rsid w:val="00FC5EEB"/>
    <w:rsid w:val="00FD2DDA"/>
    <w:rsid w:val="00FF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2A7"/>
  </w:style>
  <w:style w:type="paragraph" w:styleId="1">
    <w:name w:val="heading 1"/>
    <w:basedOn w:val="a"/>
    <w:next w:val="a"/>
    <w:qFormat/>
    <w:rsid w:val="00D052A7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D052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052A7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D052A7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D052A7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52A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52A7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2A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52A7"/>
  </w:style>
  <w:style w:type="paragraph" w:styleId="a5">
    <w:name w:val="Body Text Indent"/>
    <w:basedOn w:val="a"/>
    <w:rsid w:val="00D052A7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rsid w:val="00D052A7"/>
    <w:rPr>
      <w:sz w:val="24"/>
    </w:rPr>
  </w:style>
  <w:style w:type="character" w:styleId="a7">
    <w:name w:val="Hyperlink"/>
    <w:rsid w:val="00D052A7"/>
    <w:rPr>
      <w:color w:val="0000FF"/>
      <w:u w:val="single"/>
    </w:rPr>
  </w:style>
  <w:style w:type="paragraph" w:styleId="a8">
    <w:name w:val="Plain Text"/>
    <w:basedOn w:val="a"/>
    <w:rsid w:val="00D052A7"/>
    <w:rPr>
      <w:rFonts w:ascii="Courier New" w:hAnsi="Courier New"/>
    </w:rPr>
  </w:style>
  <w:style w:type="paragraph" w:styleId="20">
    <w:name w:val="Body Text 2"/>
    <w:basedOn w:val="a"/>
    <w:rsid w:val="00D052A7"/>
    <w:pPr>
      <w:jc w:val="both"/>
    </w:pPr>
    <w:rPr>
      <w:sz w:val="24"/>
    </w:rPr>
  </w:style>
  <w:style w:type="paragraph" w:styleId="a9">
    <w:name w:val="Balloon Text"/>
    <w:basedOn w:val="a"/>
    <w:semiHidden/>
    <w:rsid w:val="006B48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0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6926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Îáû÷íûé"/>
    <w:rsid w:val="006926DC"/>
    <w:rPr>
      <w:lang w:eastAsia="zh-CN"/>
    </w:rPr>
  </w:style>
  <w:style w:type="table" w:styleId="ac">
    <w:name w:val="Table Grid"/>
    <w:basedOn w:val="a1"/>
    <w:rsid w:val="0060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17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800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ГФУ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Otd</dc:creator>
  <cp:keywords/>
  <cp:lastModifiedBy>user</cp:lastModifiedBy>
  <cp:revision>2</cp:revision>
  <cp:lastPrinted>2015-03-24T11:28:00Z</cp:lastPrinted>
  <dcterms:created xsi:type="dcterms:W3CDTF">2015-04-03T07:02:00Z</dcterms:created>
  <dcterms:modified xsi:type="dcterms:W3CDTF">2015-04-03T07:02:00Z</dcterms:modified>
</cp:coreProperties>
</file>